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240" w:afterAutospacing="0"/>
        <w:ind w:firstLine="516"/>
        <w:jc w:val="center"/>
        <w:textAlignment w:val="baseline"/>
        <w:rPr>
          <w:rStyle w:val="6"/>
          <w:rFonts w:hint="eastAsia" w:ascii="方正小标宋_GBK" w:hAnsi="仿宋" w:eastAsia="方正小标宋_GBK" w:cs="仿宋"/>
          <w:color w:val="3F3E3E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_GBK" w:hAnsi="仿宋" w:eastAsia="方正小标宋_GBK" w:cs="仿宋"/>
          <w:color w:val="3F3E3E"/>
          <w:sz w:val="44"/>
          <w:szCs w:val="44"/>
          <w:shd w:val="clear" w:color="auto" w:fill="FFFFFF"/>
        </w:rPr>
        <w:t>关于202</w:t>
      </w:r>
      <w:r>
        <w:rPr>
          <w:rStyle w:val="6"/>
          <w:rFonts w:hint="eastAsia" w:ascii="方正小标宋_GBK" w:hAnsi="仿宋" w:eastAsia="方正小标宋_GBK" w:cs="仿宋"/>
          <w:color w:val="3F3E3E"/>
          <w:sz w:val="44"/>
          <w:szCs w:val="44"/>
          <w:shd w:val="clear" w:color="auto" w:fill="FFFFFF"/>
          <w:lang w:val="en-US" w:eastAsia="zh-CN"/>
        </w:rPr>
        <w:t>4</w:t>
      </w:r>
      <w:r>
        <w:rPr>
          <w:rStyle w:val="6"/>
          <w:rFonts w:hint="eastAsia" w:ascii="方正小标宋_GBK" w:hAnsi="仿宋" w:eastAsia="方正小标宋_GBK" w:cs="仿宋"/>
          <w:color w:val="3F3E3E"/>
          <w:sz w:val="44"/>
          <w:szCs w:val="44"/>
          <w:shd w:val="clear" w:color="auto" w:fill="FFFFFF"/>
        </w:rPr>
        <w:t>届应届毕业班重修考试工作安排的通知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</w:pP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根据学校教学工作安排，经学院研究决定，现将202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届应届毕业班重修考试工作的有关安排通知如下：</w:t>
      </w:r>
    </w:p>
    <w:p>
      <w:pPr>
        <w:ind w:firstLine="640" w:firstLineChars="200"/>
        <w:rPr>
          <w:rFonts w:hint="eastAsia"/>
          <w:b/>
        </w:rPr>
      </w:pPr>
      <w:r>
        <w:rPr>
          <w:rStyle w:val="6"/>
          <w:rFonts w:hint="eastAsia" w:ascii="方正黑体_GBK" w:hAnsi="仿宋" w:eastAsia="方正黑体_GBK" w:cs="仿宋"/>
          <w:b w:val="0"/>
          <w:color w:val="3F3E3E"/>
          <w:sz w:val="32"/>
          <w:szCs w:val="32"/>
          <w:shd w:val="clear" w:color="auto" w:fill="FFFFFF"/>
        </w:rPr>
        <w:t>（一）</w:t>
      </w:r>
      <w:r>
        <w:rPr>
          <w:rStyle w:val="6"/>
          <w:rFonts w:hint="eastAsia" w:ascii="方正黑体_GBK" w:hAnsi="Calibri" w:eastAsia="方正黑体_GBK" w:cs="Calibri"/>
          <w:b w:val="0"/>
          <w:color w:val="3F3E3E"/>
          <w:sz w:val="32"/>
          <w:szCs w:val="32"/>
          <w:shd w:val="clear" w:color="auto" w:fill="FFFFFF"/>
        </w:rPr>
        <w:t> </w:t>
      </w:r>
      <w:r>
        <w:rPr>
          <w:rStyle w:val="6"/>
          <w:rFonts w:hint="eastAsia" w:ascii="方正黑体_GBK" w:hAnsi="仿宋" w:eastAsia="方正黑体_GBK" w:cs="仿宋"/>
          <w:b w:val="0"/>
          <w:color w:val="3F3E3E"/>
          <w:sz w:val="32"/>
          <w:szCs w:val="32"/>
          <w:shd w:val="clear" w:color="auto" w:fill="FFFFFF"/>
        </w:rPr>
        <w:t>考试时间</w:t>
      </w:r>
    </w:p>
    <w:p>
      <w:pPr>
        <w:pStyle w:val="3"/>
        <w:widowControl/>
        <w:spacing w:beforeAutospacing="0" w:afterAutospacing="0" w:line="600" w:lineRule="exact"/>
        <w:ind w:firstLine="643" w:firstLineChars="200"/>
        <w:jc w:val="both"/>
        <w:textAlignment w:val="baseline"/>
        <w:rPr>
          <w:rFonts w:hint="eastAsia" w:ascii="方正仿宋_GBK" w:eastAsia="方正仿宋_GBK"/>
          <w:color w:val="3F3E3E"/>
          <w:sz w:val="32"/>
          <w:szCs w:val="32"/>
        </w:rPr>
      </w:pP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</w:rPr>
        <w:t>第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</w:rPr>
        <w:t>周周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</w:rPr>
        <w:t>至周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</w:rPr>
        <w:t>（1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</w:rPr>
        <w:t>日至1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方正仿宋_GBK" w:hAnsi="仿宋" w:eastAsia="方正仿宋_GBK" w:cs="仿宋"/>
          <w:b/>
          <w:bCs/>
          <w:color w:val="3F3E3E"/>
          <w:sz w:val="32"/>
          <w:szCs w:val="32"/>
          <w:shd w:val="clear" w:color="auto" w:fill="FFFFFF"/>
        </w:rPr>
        <w:t>日）</w:t>
      </w:r>
    </w:p>
    <w:p>
      <w:pPr>
        <w:ind w:firstLine="640" w:firstLineChars="200"/>
        <w:rPr>
          <w:rStyle w:val="7"/>
          <w:rFonts w:hint="eastAsia" w:ascii="方正黑体_GBK" w:eastAsia="方正黑体_GBK"/>
          <w:i w:val="0"/>
          <w:sz w:val="32"/>
          <w:szCs w:val="32"/>
        </w:rPr>
      </w:pPr>
      <w:r>
        <w:rPr>
          <w:rStyle w:val="7"/>
          <w:rFonts w:hint="eastAsia" w:ascii="方正黑体_GBK" w:eastAsia="方正黑体_GBK"/>
          <w:i w:val="0"/>
          <w:sz w:val="32"/>
          <w:szCs w:val="32"/>
        </w:rPr>
        <w:t>（二）考试安排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K" w:eastAsia="方正仿宋_GBK"/>
          <w:color w:val="3F3E3E"/>
          <w:sz w:val="32"/>
          <w:szCs w:val="32"/>
        </w:rPr>
      </w:pP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1.考试课程具体考试时间及地点请见附件1；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K" w:eastAsia="方正仿宋_GBK"/>
          <w:color w:val="3F3E3E"/>
          <w:sz w:val="32"/>
          <w:szCs w:val="32"/>
        </w:rPr>
      </w:pP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2.参考名单请见附件2；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K" w:eastAsia="方正仿宋_GBK"/>
          <w:color w:val="3F3E3E"/>
          <w:sz w:val="32"/>
          <w:szCs w:val="32"/>
        </w:rPr>
      </w:pP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3.考查课程请自行与任课老师联系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  <w:lang w:val="en-US" w:eastAsia="zh-CN"/>
        </w:rPr>
        <w:t>见附件2）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Style w:val="6"/>
          <w:rFonts w:ascii="方正黑体_GBK" w:hAnsi="仿宋" w:eastAsia="方正黑体_GBK" w:cs="仿宋"/>
          <w:shd w:val="clear" w:color="auto" w:fill="FFFFFF"/>
        </w:rPr>
      </w:pPr>
      <w:r>
        <w:rPr>
          <w:rStyle w:val="6"/>
          <w:rFonts w:hint="eastAsia" w:ascii="方正黑体_GBK" w:hAnsi="仿宋" w:eastAsia="方正黑体_GBK" w:cs="仿宋"/>
          <w:b w:val="0"/>
          <w:color w:val="3F3E3E"/>
          <w:sz w:val="32"/>
          <w:szCs w:val="32"/>
          <w:shd w:val="clear" w:color="auto" w:fill="FFFFFF"/>
        </w:rPr>
        <w:t>（三）阅卷及成绩录入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</w:pP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阅卷、成绩录入工作由任课教师完成，成绩于本学期第十一周周五（11月1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日）中午11点之前按照成绩提交模板报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  <w:lang w:val="en-US" w:eastAsia="zh-CN"/>
        </w:rPr>
        <w:t>秦铭蔚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处，并签字确认。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</w:pP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特此通知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K" w:eastAsia="方正仿宋_GBK"/>
          <w:color w:val="3F3E3E"/>
          <w:sz w:val="32"/>
          <w:szCs w:val="32"/>
        </w:rPr>
      </w:pPr>
      <w:r>
        <w:rPr>
          <w:rFonts w:ascii="Calibri" w:hAnsi="Calibri" w:eastAsia="方正仿宋_GBK" w:cs="Calibri"/>
          <w:color w:val="3F3E3E"/>
          <w:sz w:val="32"/>
          <w:szCs w:val="32"/>
          <w:shd w:val="clear" w:color="auto" w:fill="FFFFFF"/>
        </w:rPr>
        <w:t>                                                    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方正仿宋_GBK" w:cs="Calibri"/>
          <w:color w:val="3F3E3E"/>
          <w:sz w:val="32"/>
          <w:szCs w:val="32"/>
          <w:shd w:val="clear" w:color="auto" w:fill="FFFFFF"/>
        </w:rPr>
        <w:t> 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 xml:space="preserve">   经济与管理学院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K" w:eastAsia="方正仿宋_GBK"/>
          <w:sz w:val="32"/>
          <w:szCs w:val="32"/>
        </w:rPr>
      </w:pPr>
      <w:r>
        <w:rPr>
          <w:rFonts w:ascii="Calibri" w:hAnsi="Calibri" w:eastAsia="方正仿宋_GBK" w:cs="Calibri"/>
          <w:color w:val="3F3E3E"/>
          <w:sz w:val="32"/>
          <w:szCs w:val="32"/>
          <w:shd w:val="clear" w:color="auto" w:fill="FFFFFF"/>
        </w:rPr>
        <w:t xml:space="preserve">                                                    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 xml:space="preserve"> 202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年1</w:t>
      </w:r>
      <w:bookmarkStart w:id="0" w:name="_GoBack"/>
      <w:bookmarkEnd w:id="0"/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0月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方正仿宋_GBK" w:hAnsi="仿宋" w:eastAsia="方正仿宋_GBK" w:cs="仿宋"/>
          <w:color w:val="3F3E3E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713B8E1-173F-4FE9-8D4A-A079B870DC8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AB68DFA-7EE3-436B-83BA-2F68A605BB7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93484F7-AF66-40A2-B9FE-EFFC5752779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EFC5836-0937-46C8-BC67-7AD6B3B928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MTY5NWFmYzQyZjk2Y2IyMDkzNWRlYmU2MjIxNGIifQ=="/>
  </w:docVars>
  <w:rsids>
    <w:rsidRoot w:val="0033372C"/>
    <w:rsid w:val="0033372C"/>
    <w:rsid w:val="00E55991"/>
    <w:rsid w:val="011973A8"/>
    <w:rsid w:val="07E35D35"/>
    <w:rsid w:val="0E8042DE"/>
    <w:rsid w:val="1FA12306"/>
    <w:rsid w:val="2CE426E7"/>
    <w:rsid w:val="3E3F0D36"/>
    <w:rsid w:val="527E4977"/>
    <w:rsid w:val="63480676"/>
    <w:rsid w:val="6F5C051A"/>
    <w:rsid w:val="7A1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Subtle Emphasis"/>
    <w:basedOn w:val="5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17</TotalTime>
  <ScaleCrop>false</ScaleCrop>
  <LinksUpToDate>false</LinksUpToDate>
  <CharactersWithSpaces>415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2022-10-14T01:35:00Z</dcterms:created>
  <dc:creator>xianc</dc:creator>
  <cp:lastModifiedBy>Vivi</cp:lastModifiedBy>
  <dcterms:modified xsi:type="dcterms:W3CDTF">2023-10-18T06:19:08Z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1B241331599F440B97DCD64494B4BF90_13</vt:lpwstr>
  </property>
</Properties>
</file>